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АЛГОРИТМ ПОДАЧИ ЗАЯВЛЕНИЯ ОТ АБИТУРИЕНТА</w:t>
      </w:r>
    </w:p>
    <w:p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При подаче заявления (на русском языке) о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приёме</w:t>
      </w:r>
      <w:bookmarkStart w:id="0" w:name="_GoBack"/>
      <w:bookmarkEnd w:id="0"/>
      <w:r>
        <w:rPr>
          <w:rFonts w:hint="default" w:ascii="Times New Roman" w:hAnsi="Times New Roman" w:cs="Times New Roman"/>
          <w:sz w:val="28"/>
          <w:szCs w:val="28"/>
        </w:rPr>
        <w:t xml:space="preserve"> в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колледж </w:t>
      </w:r>
      <w:r>
        <w:rPr>
          <w:rFonts w:hint="default" w:ascii="Times New Roman" w:hAnsi="Times New Roman" w:cs="Times New Roman"/>
          <w:sz w:val="28"/>
          <w:szCs w:val="28"/>
        </w:rPr>
        <w:t xml:space="preserve"> поступающий предъявляет следующие документы: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1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Граждане Российской Федерации: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оригинал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и</w:t>
      </w:r>
      <w:r>
        <w:rPr>
          <w:rFonts w:hint="default" w:ascii="Times New Roman" w:hAnsi="Times New Roman" w:cs="Times New Roman"/>
          <w:sz w:val="28"/>
          <w:szCs w:val="28"/>
        </w:rPr>
        <w:t xml:space="preserve"> копию документов, удостоверяющих его личность, гражданство;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оригинал  документа об образовании и (или) документа об образовании и о квалификации;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4 фотографии;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-Копии СНИЛСа, медицинского полиса, ИНН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-Обязательный предварительный медицинский осмотр (обследования)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b/>
          <w:bCs/>
          <w:sz w:val="28"/>
          <w:szCs w:val="28"/>
        </w:rPr>
        <w:t>Иностранные граждане, лица без гражданства, в том числе соотечественники, проживающие за рубежом: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копию документа, удостоверяющего личность поступающего, либо документ, удостоверяющий личность иностранного гражданина в Российской Федерации;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оригинал документа (документов) иностранного государства об образовании и (или) документа об образовании и о квалификации, если удостоверяемое указанным документом образование признается в Российской Федерации на уровне соответствующего образования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заверенный в порядке, установленном ст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sz w:val="28"/>
          <w:szCs w:val="28"/>
        </w:rPr>
        <w:t xml:space="preserve"> 81 О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</w:t>
      </w:r>
      <w:r>
        <w:rPr>
          <w:rFonts w:hint="default" w:ascii="Times New Roman" w:hAnsi="Times New Roman" w:cs="Times New Roman"/>
          <w:sz w:val="28"/>
          <w:szCs w:val="28"/>
        </w:rPr>
        <w:t xml:space="preserve"> Р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Ф</w:t>
      </w:r>
      <w:r>
        <w:rPr>
          <w:rFonts w:hint="default" w:ascii="Times New Roman" w:hAnsi="Times New Roman" w:cs="Times New Roman"/>
          <w:sz w:val="28"/>
          <w:szCs w:val="28"/>
        </w:rPr>
        <w:t xml:space="preserve"> о нотариате от 11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.02</w:t>
      </w:r>
      <w:r>
        <w:rPr>
          <w:rFonts w:hint="default" w:ascii="Times New Roman" w:hAnsi="Times New Roman" w:cs="Times New Roman"/>
          <w:sz w:val="28"/>
          <w:szCs w:val="28"/>
        </w:rPr>
        <w:t xml:space="preserve">  1993г. № 4462-1, перевод на русский язык документа иностранного государства об образовании и приложения к нему;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копии документов или иных доказательств, подтверждающих принадлежность соотечественника, проживающего за рубежом, к группам, предусмотренным пунктом 6 ст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.</w:t>
      </w:r>
      <w:r>
        <w:rPr>
          <w:rFonts w:hint="default" w:ascii="Times New Roman" w:hAnsi="Times New Roman" w:cs="Times New Roman"/>
          <w:sz w:val="28"/>
          <w:szCs w:val="28"/>
        </w:rPr>
        <w:t> 17 Ф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З</w:t>
      </w:r>
      <w:r>
        <w:rPr>
          <w:rFonts w:hint="default" w:ascii="Times New Roman" w:hAnsi="Times New Roman" w:cs="Times New Roman"/>
          <w:sz w:val="28"/>
          <w:szCs w:val="28"/>
        </w:rPr>
        <w:t xml:space="preserve"> от 24 мая 1999 г. № 99-ФЗ «О государственной политике Российской Федерации в отношении соотечественников за рубежом»;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4 фотографии.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 xml:space="preserve">Фамилия, имя и отчество (последнее - при наличии) поступающего, указанные в переводах поданных документов, должны соответствовать 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ФИО</w:t>
      </w:r>
      <w:r>
        <w:rPr>
          <w:rFonts w:hint="default" w:ascii="Times New Roman" w:hAnsi="Times New Roman" w:cs="Times New Roman"/>
          <w:sz w:val="28"/>
          <w:szCs w:val="28"/>
        </w:rPr>
        <w:t>, указанным в документе, удостоверяющем личность иностранного гражданина в Российской Федерации;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1" w:firstLineChars="125"/>
        <w:jc w:val="both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Лица с инвалидностью и ОВЗ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 xml:space="preserve"> при поступлении в колледж инвалидов и лиц с ограниченными возможностями здоровья - </w:t>
      </w:r>
      <w:r>
        <w:rPr>
          <w:rFonts w:hint="default" w:ascii="Times New Roman" w:hAnsi="Times New Roman" w:cs="Times New Roman"/>
          <w:sz w:val="28"/>
          <w:szCs w:val="28"/>
          <w:u w:val="single"/>
        </w:rPr>
        <w:t>дополнительно документ,</w:t>
      </w:r>
      <w:r>
        <w:rPr>
          <w:rFonts w:hint="default" w:ascii="Times New Roman" w:hAnsi="Times New Roman" w:cs="Times New Roman"/>
          <w:sz w:val="28"/>
          <w:szCs w:val="28"/>
        </w:rPr>
        <w:t xml:space="preserve"> подтверждающий инвалидность или ограниченные возможности здоровья, требующие создания указанных условий;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Поступающие помимо документов, указанных в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 xml:space="preserve">ыше, а также в </w:t>
      </w:r>
      <w:r>
        <w:rPr>
          <w:rFonts w:hint="default" w:ascii="Times New Roman" w:hAnsi="Times New Roman" w:cs="Times New Roman"/>
          <w:sz w:val="28"/>
          <w:szCs w:val="28"/>
        </w:rPr>
        <w:t xml:space="preserve"> настояще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м</w:t>
      </w:r>
      <w:r>
        <w:rPr>
          <w:rFonts w:hint="default" w:ascii="Times New Roman" w:hAnsi="Times New Roman" w:cs="Times New Roman"/>
          <w:sz w:val="28"/>
          <w:szCs w:val="28"/>
        </w:rPr>
        <w:t xml:space="preserve"> Порядк</w:t>
      </w:r>
      <w:r>
        <w:rPr>
          <w:rFonts w:hint="default" w:ascii="Times New Roman" w:hAnsi="Times New Roman" w:cs="Times New Roman"/>
          <w:sz w:val="28"/>
          <w:szCs w:val="28"/>
          <w:lang w:val="ru-RU"/>
        </w:rPr>
        <w:t>е</w:t>
      </w:r>
      <w:r>
        <w:rPr>
          <w:rFonts w:hint="default" w:ascii="Times New Roman" w:hAnsi="Times New Roman" w:cs="Times New Roman"/>
          <w:sz w:val="28"/>
          <w:szCs w:val="28"/>
        </w:rPr>
        <w:t xml:space="preserve">, вправе предоставить оригинал или копию документов, подтверждающих результаты индивидуальных достижений.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При личном представлении оригиналов документов поступающим допускается заверение их копий образовательной организацией.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1" w:firstLineChars="125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1" w:firstLineChars="125"/>
        <w:jc w:val="left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1" w:firstLineChars="125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1" w:firstLineChars="125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  <w:t>ЧТО УКАЗАТЬ В ЗАЯВЛЕНИИ?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1" w:firstLineChars="125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sz w:val="28"/>
          <w:szCs w:val="28"/>
          <w:lang w:val="ru-RU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заявлении поступающим указываются следующие обязательные сведения: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фамилия, имя и отчество (последнее - при наличии);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дата рождения;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реквизиты документа, удостоверяющего его личность, когда и кем выдан;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о предыдущем уровне образования и документе об образовании и (или) документе об образовании и о квалификации, его подтверждающем;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специальность(и)/профессия(и), для обучения по которым он планирует поступать в колледж, с указанием условий обучения и формы получения образования (в рамках контрольных цифр приема);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нуждаемость в предоставлении общежития;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В заявлении также фиксируется факт ознакомления (в том числе через информационные системы общего пользования) с копиями лицензии на осуществление образовательной деятельности, свидетельства о государственной аккредитации образовательной деятельности по образовательным программам и приложения к ним или отсутствия копии указанного свидетельства. Факт ознакомления заверяется личной подписью поступающего.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Подписью поступающего заверяется также следующее: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согласие на обработку полученных в связи с приемом в образовательную организацию персональных данных поступающих;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факт получения среднего профессионального образования впервые;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ознакомление с уставом образовательной организации,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обучающихся;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  <w:lang w:val="ru-RU"/>
        </w:rPr>
        <w:t>-</w:t>
      </w:r>
      <w:r>
        <w:rPr>
          <w:rFonts w:hint="default" w:ascii="Times New Roman" w:hAnsi="Times New Roman" w:cs="Times New Roman"/>
          <w:sz w:val="28"/>
          <w:szCs w:val="28"/>
        </w:rPr>
        <w:t>ознакомление (в том числе через информационные системы общего пользования) с датой предоставления оригинала документа об образовании и (или) документа об образовании и о квалификации.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350" w:firstLineChars="125"/>
        <w:jc w:val="both"/>
        <w:textAlignment w:val="auto"/>
        <w:outlineLvl w:val="9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В случае представления поступающим заявления, содержащего не все сведения, предусмотренные настоящим пунктом, и (или) сведения, несоответствующие действительности, образовательная организация возвращает документы поступающему.</w:t>
      </w:r>
    </w:p>
    <w:sectPr>
      <w:pgSz w:w="11906" w:h="16838"/>
      <w:pgMar w:top="726" w:right="1123" w:bottom="1440" w:left="1123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82F71"/>
    <w:rsid w:val="19906A9F"/>
    <w:rsid w:val="5208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145</TotalTime>
  <ScaleCrop>false</ScaleCrop>
  <LinksUpToDate>false</LinksUpToDate>
  <CharactersWithSpaces>0</CharactersWithSpaces>
  <Application>WPS Office_10.2.0.7646_F1E327BC-269C-435d-A152-05C5408002CA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2022-02-01T07:09:00Z</dcterms:created>
  <dc:creator>Татьяна</dc:creator>
  <cp:lastModifiedBy>Татьяна</cp:lastModifiedBy>
  <cp:lastPrinted>2022-02-01T09:37:26Z</cp:lastPrinted>
  <dcterms:modified xsi:type="dcterms:W3CDTF">2022-02-01T09:38:23Z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1049-10.2.0.7646</vt:lpwstr>
  </property>
</Properties>
</file>